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B7" w:rsidRDefault="00243CB7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-794684</wp:posOffset>
            </wp:positionH>
            <wp:positionV relativeFrom="paragraph">
              <wp:posOffset>-802976</wp:posOffset>
            </wp:positionV>
            <wp:extent cx="7343643" cy="323805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643" cy="323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CB7" w:rsidRDefault="00243CB7">
      <w:pPr>
        <w:rPr>
          <w:b/>
        </w:rPr>
      </w:pPr>
    </w:p>
    <w:p w:rsidR="00243CB7" w:rsidRDefault="00243CB7">
      <w:pPr>
        <w:rPr>
          <w:b/>
        </w:rPr>
      </w:pPr>
    </w:p>
    <w:p w:rsidR="00243CB7" w:rsidRDefault="00243CB7">
      <w:pPr>
        <w:rPr>
          <w:b/>
        </w:rPr>
      </w:pPr>
    </w:p>
    <w:p w:rsidR="00243CB7" w:rsidRDefault="00243CB7">
      <w:pPr>
        <w:rPr>
          <w:b/>
        </w:rPr>
      </w:pPr>
    </w:p>
    <w:p w:rsidR="00243CB7" w:rsidRDefault="00243CB7">
      <w:pPr>
        <w:rPr>
          <w:b/>
        </w:rPr>
      </w:pPr>
    </w:p>
    <w:p w:rsidR="00243CB7" w:rsidRDefault="00243CB7">
      <w:pPr>
        <w:rPr>
          <w:b/>
        </w:rPr>
      </w:pPr>
    </w:p>
    <w:p w:rsidR="00243CB7" w:rsidRDefault="00243CB7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4920091</wp:posOffset>
            </wp:positionH>
            <wp:positionV relativeFrom="paragraph">
              <wp:posOffset>173206</wp:posOffset>
            </wp:positionV>
            <wp:extent cx="1624405" cy="15996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46" cy="159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CB7" w:rsidRDefault="00243CB7">
      <w:pPr>
        <w:rPr>
          <w:b/>
        </w:rPr>
      </w:pPr>
      <w:r>
        <w:rPr>
          <w:b/>
        </w:rPr>
        <w:t>SPOTKANIE KLUBU 1 WRZEŚNIA 2017</w:t>
      </w:r>
    </w:p>
    <w:p w:rsidR="00B60AAB" w:rsidRDefault="00243CB7">
      <w:pPr>
        <w:rPr>
          <w:b/>
        </w:rPr>
      </w:pPr>
      <w:r w:rsidRPr="00243CB7">
        <w:rPr>
          <w:b/>
        </w:rPr>
        <w:t>czas: 96 min.</w:t>
      </w:r>
      <w:r w:rsidRPr="00243CB7">
        <w:rPr>
          <w:b/>
        </w:rPr>
        <w:cr/>
        <w:t>gatunek: Dramat</w:t>
      </w:r>
      <w:r w:rsidRPr="00243CB7">
        <w:rPr>
          <w:b/>
        </w:rPr>
        <w:cr/>
        <w:t xml:space="preserve">produkcja:  </w:t>
      </w:r>
      <w:r w:rsidRPr="00243CB7">
        <w:rPr>
          <w:b/>
        </w:rPr>
        <w:cr/>
        <w:t>Polska, Niemcy</w:t>
      </w:r>
      <w:r w:rsidRPr="00243CB7">
        <w:rPr>
          <w:b/>
        </w:rPr>
        <w:cr/>
        <w:t>premiera: 2015</w:t>
      </w:r>
      <w:r w:rsidRPr="00243CB7">
        <w:rPr>
          <w:b/>
        </w:rPr>
        <w:cr/>
        <w:t>reżyseria: Michał Rogalski</w:t>
      </w:r>
      <w:r w:rsidRPr="00243CB7">
        <w:rPr>
          <w:b/>
        </w:rPr>
        <w:cr/>
        <w:t>scenariusz: Michał Rogalski</w:t>
      </w:r>
    </w:p>
    <w:p w:rsidR="00243CB7" w:rsidRDefault="00243CB7">
      <w:pPr>
        <w:rPr>
          <w:b/>
        </w:rPr>
      </w:pPr>
      <w:r w:rsidRPr="00243CB7">
        <w:rPr>
          <w:b/>
        </w:rPr>
        <w:t>Rok 1943, 17-letni Romek znajduje walizkę zawierającą patefon i kolekcję płyt. Guido, nastoletni członek żandarmerii niemieckiej, słysząc muzykę wkrada się do niego przez okno.</w:t>
      </w:r>
    </w:p>
    <w:p w:rsidR="00243CB7" w:rsidRDefault="00146BE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724612" cy="2043366"/>
            <wp:effectExtent l="19050" t="0" r="9188" b="0"/>
            <wp:docPr id="7" name="Obraz 7" descr="D:\dokumenty\MDK\ROBOTA\KLUB Filmowy\2017\2017.09.01 letnie przesilenie\396849147f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y\MDK\ROBOTA\KLUB Filmowy\2017\2017.09.01 letnie przesilenie\396849147fc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759" cy="204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B7" w:rsidRPr="00243CB7" w:rsidRDefault="00243CB7" w:rsidP="00243C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43C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Wiek niewinności</w:t>
      </w:r>
    </w:p>
    <w:p w:rsidR="00243CB7" w:rsidRDefault="00243CB7">
      <w:r w:rsidRPr="00243CB7">
        <w:t>Michał Walkiewicz</w:t>
      </w:r>
    </w:p>
    <w:p w:rsidR="00243CB7" w:rsidRDefault="00243CB7">
      <w:r>
        <w:rPr>
          <w:b/>
          <w:bCs/>
        </w:rPr>
        <w:t>"</w:t>
      </w:r>
      <w:hyperlink r:id="rId7" w:tooltip="Letnie przesilenie (2014)" w:history="1">
        <w:r>
          <w:rPr>
            <w:rStyle w:val="Hipercze"/>
            <w:b/>
            <w:bCs/>
          </w:rPr>
          <w:t>Letnie przesilenie</w:t>
        </w:r>
      </w:hyperlink>
      <w:r>
        <w:rPr>
          <w:b/>
          <w:bCs/>
        </w:rPr>
        <w:t xml:space="preserve">" </w:t>
      </w:r>
      <w:hyperlink r:id="rId8" w:tooltip="Michał Rogalski" w:history="1">
        <w:r>
          <w:rPr>
            <w:rStyle w:val="Hipercze"/>
          </w:rPr>
          <w:t>Michała Rogalskiego</w:t>
        </w:r>
      </w:hyperlink>
      <w:r>
        <w:t xml:space="preserve"> jest dzieckiem szlachetnej filmowej filozofii, która głosi, że najmocniej działa na nas to, czego nie widać. Wojna, która wprawia w ruch narracyjną machinę, szybko staje się jedynie tłem kameralnej historii inicjacyjnej, z kolei horror okupacji zostaje zepchnięty na margines codziennego życia. Bo przecież – o czym polskie kino wspomina niechętnie – także podczas wojny trzeba było sobie to życie jakoś ułożyć. </w:t>
      </w:r>
    </w:p>
    <w:p w:rsidR="00146BE5" w:rsidRDefault="00243CB7">
      <w:r>
        <w:lastRenderedPageBreak/>
        <w:t>Jest lato 1943 roku, trwa niemiecka okupacja. 17-letni Polak Romek (</w:t>
      </w:r>
      <w:hyperlink r:id="rId9" w:tooltip="Filip Piotrowicz" w:history="1">
        <w:r>
          <w:rPr>
            <w:rStyle w:val="Hipercze"/>
          </w:rPr>
          <w:t>Filip Piotrowicz</w:t>
        </w:r>
      </w:hyperlink>
      <w:r>
        <w:t xml:space="preserve">) pracuje na kolei przy parowozach, u kochanka swojej matki, szabrownika i </w:t>
      </w:r>
      <w:proofErr w:type="spellStart"/>
      <w:r>
        <w:t>ochleja</w:t>
      </w:r>
      <w:proofErr w:type="spellEnd"/>
      <w:r>
        <w:t xml:space="preserve"> Leona (</w:t>
      </w:r>
      <w:hyperlink r:id="rId10" w:tooltip="Bartłomiej Topa" w:history="1">
        <w:r>
          <w:rPr>
            <w:rStyle w:val="Hipercze"/>
          </w:rPr>
          <w:t xml:space="preserve">Bartłomiej </w:t>
        </w:r>
        <w:proofErr w:type="spellStart"/>
        <w:r>
          <w:rPr>
            <w:rStyle w:val="Hipercze"/>
          </w:rPr>
          <w:t>Topa</w:t>
        </w:r>
        <w:proofErr w:type="spellEnd"/>
      </w:hyperlink>
      <w:r>
        <w:t>). Chociaż po śmierci ojca musiał wejść w jego buty, wciąż – zgodnie z dziecięcą optyką i wyobraźnią – próbuje zakląć rzeczywistość: nawet porzucone przez Żydów zwykłe przedmioty jawią mu się skarbami, które należy ocalić. Jego rówieśnik, Niemiec Guido (</w:t>
      </w:r>
      <w:proofErr w:type="spellStart"/>
      <w:r>
        <w:fldChar w:fldCharType="begin"/>
      </w:r>
      <w:r>
        <w:instrText xml:space="preserve"> HYPERLINK "http://www.filmweb.pl/person/Jonas+Nay-1712316" \o "Jonas Nay" </w:instrText>
      </w:r>
      <w:r>
        <w:fldChar w:fldCharType="separate"/>
      </w:r>
      <w:r>
        <w:rPr>
          <w:rStyle w:val="Hipercze"/>
        </w:rPr>
        <w:t>Jonas</w:t>
      </w:r>
      <w:proofErr w:type="spellEnd"/>
      <w:r>
        <w:rPr>
          <w:rStyle w:val="Hipercze"/>
        </w:rPr>
        <w:t xml:space="preserve"> </w:t>
      </w:r>
      <w:proofErr w:type="spellStart"/>
      <w:r>
        <w:rPr>
          <w:rStyle w:val="Hipercze"/>
        </w:rPr>
        <w:t>Nay</w:t>
      </w:r>
      <w:proofErr w:type="spellEnd"/>
      <w:r>
        <w:fldChar w:fldCharType="end"/>
      </w:r>
      <w:r>
        <w:t xml:space="preserve">), nie potrafi i nie chce trzymać karabinu, lecz los pcha go w szeregi Wehrmachtu – bohater zostaje przymusowo wcielony do armii i oddelegowany na prowincjonalny posterunek. </w:t>
      </w:r>
      <w:hyperlink r:id="rId11" w:tooltip="Michał Rogalski" w:history="1">
        <w:r>
          <w:rPr>
            <w:rStyle w:val="Hipercze"/>
          </w:rPr>
          <w:t>Rogalski</w:t>
        </w:r>
      </w:hyperlink>
      <w:r>
        <w:t xml:space="preserve">, który odpowiada również za scenariusz, szybko splata ścieżki obydwu chłopców. Czas pierwszej miłości, rozczarowań oraz ważnych wyborów staje się tym dramatyczniejszy, że kres może położyć mu jedna zbłąkana kula.   </w:t>
      </w:r>
    </w:p>
    <w:p w:rsidR="00243CB7" w:rsidRDefault="00146BE5">
      <w:r>
        <w:rPr>
          <w:noProof/>
          <w:lang w:eastAsia="pl-PL"/>
        </w:rPr>
        <w:drawing>
          <wp:inline distT="0" distB="0" distL="0" distR="0">
            <wp:extent cx="3444913" cy="3444913"/>
            <wp:effectExtent l="19050" t="0" r="3137" b="0"/>
            <wp:docPr id="8" name="Obraz 8" descr="D:\dokumenty\MDK\ROBOTA\KLUB Filmowy\2017\2017.09.01 letnie przesilenie\627234_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kumenty\MDK\ROBOTA\KLUB Filmowy\2017\2017.09.01 letnie przesilenie\627234_1.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73" cy="34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CB7">
        <w:br/>
      </w:r>
      <w:r w:rsidR="00243CB7">
        <w:br/>
        <w:t xml:space="preserve">Opowieść o poszukiwaniu wspólnoty w jednakowej wrażliwości (nie bez powodu bohaterów łączy fascynacja muzyką), a nie w barwach munduru, to pomysł dobry jak każdy inny: nie ma w filmie </w:t>
      </w:r>
      <w:hyperlink r:id="rId13" w:tooltip="Michał Rogalski" w:history="1">
        <w:r w:rsidR="00243CB7">
          <w:rPr>
            <w:rStyle w:val="Hipercze"/>
          </w:rPr>
          <w:t>Rogalskiego</w:t>
        </w:r>
      </w:hyperlink>
      <w:r w:rsidR="00243CB7">
        <w:t xml:space="preserve"> nic, czego nie widzielibyśmy chociażby w wybitnym </w:t>
      </w:r>
      <w:r w:rsidR="00243CB7">
        <w:rPr>
          <w:b/>
          <w:bCs/>
        </w:rPr>
        <w:t>"</w:t>
      </w:r>
      <w:hyperlink r:id="rId14" w:tooltip="Świadectwo urodzenia (1961)" w:history="1">
        <w:r w:rsidR="00243CB7">
          <w:rPr>
            <w:rStyle w:val="Hipercze"/>
            <w:b/>
            <w:bCs/>
          </w:rPr>
          <w:t>Świadectwie urodzenia</w:t>
        </w:r>
      </w:hyperlink>
      <w:r w:rsidR="00243CB7">
        <w:rPr>
          <w:b/>
          <w:bCs/>
        </w:rPr>
        <w:t>"</w:t>
      </w:r>
      <w:r w:rsidR="00243CB7">
        <w:t xml:space="preserve"> </w:t>
      </w:r>
      <w:hyperlink r:id="rId15" w:tooltip="Stanisław Różewicz" w:history="1">
        <w:r w:rsidR="00243CB7">
          <w:rPr>
            <w:rStyle w:val="Hipercze"/>
          </w:rPr>
          <w:t>Stanisława Różewicza</w:t>
        </w:r>
      </w:hyperlink>
      <w:r w:rsidR="00243CB7">
        <w:t xml:space="preserve"> albo niedocenionej </w:t>
      </w:r>
      <w:r w:rsidR="00243CB7">
        <w:rPr>
          <w:b/>
          <w:bCs/>
        </w:rPr>
        <w:t>"</w:t>
      </w:r>
      <w:hyperlink r:id="rId16" w:tooltip="Moja wojna, moja miłość (1975)" w:history="1">
        <w:r w:rsidR="00243CB7">
          <w:rPr>
            <w:rStyle w:val="Hipercze"/>
            <w:b/>
            <w:bCs/>
          </w:rPr>
          <w:t>Mojej miłości, mojej wojnie</w:t>
        </w:r>
      </w:hyperlink>
      <w:r w:rsidR="00243CB7">
        <w:rPr>
          <w:b/>
          <w:bCs/>
        </w:rPr>
        <w:t>"</w:t>
      </w:r>
      <w:r w:rsidR="00243CB7">
        <w:t xml:space="preserve"> </w:t>
      </w:r>
      <w:hyperlink r:id="rId17" w:tooltip="Janusz Nasfeter" w:history="1">
        <w:r w:rsidR="00243CB7">
          <w:rPr>
            <w:rStyle w:val="Hipercze"/>
          </w:rPr>
          <w:t>Janusza Nasfetera</w:t>
        </w:r>
      </w:hyperlink>
      <w:r w:rsidR="00243CB7">
        <w:t xml:space="preserve">. Reżyser jest jednak zbyt przenikliwy i świadomy filmowej formy, by poprzestać na tym koncepcie. </w:t>
      </w:r>
      <w:r w:rsidR="00243CB7">
        <w:rPr>
          <w:b/>
          <w:bCs/>
        </w:rPr>
        <w:t>"</w:t>
      </w:r>
      <w:hyperlink r:id="rId18" w:tooltip="Letnie przesilenie (2014)" w:history="1">
        <w:r w:rsidR="00243CB7">
          <w:rPr>
            <w:rStyle w:val="Hipercze"/>
            <w:b/>
            <w:bCs/>
          </w:rPr>
          <w:t>Letnie przesilenie</w:t>
        </w:r>
      </w:hyperlink>
      <w:r w:rsidR="00243CB7">
        <w:rPr>
          <w:b/>
          <w:bCs/>
        </w:rPr>
        <w:t xml:space="preserve">" </w:t>
      </w:r>
      <w:r w:rsidR="00243CB7">
        <w:t xml:space="preserve">to kino ostentacyjnie nieefektowne, wypełnione obrazami dziecięcych rytuałów, wygrane bez emfazy, pełne delikatnych gestów. Widać to podejście zwłaszcza w filmowym języku, w którym eleganckie, oświetlone naturalnym światłem zdjęcia </w:t>
      </w:r>
      <w:hyperlink r:id="rId19" w:tooltip="Jerzy Zieliński" w:history="1">
        <w:r w:rsidR="00243CB7">
          <w:rPr>
            <w:rStyle w:val="Hipercze"/>
          </w:rPr>
          <w:t>Jerzego Zielińskiego</w:t>
        </w:r>
      </w:hyperlink>
      <w:r w:rsidR="00243CB7">
        <w:t xml:space="preserve"> zostają zderzone z nagłymi wybuchami przemocy. W dziewięciu przypadkach na dziesięć taki kontrast służyłby wrażeniu estetycznego dysonansu, byłby w rękach reżysera retorycznym kilofem. Ambicje </w:t>
      </w:r>
      <w:hyperlink r:id="rId20" w:tooltip="Michał Rogalski" w:history="1">
        <w:r w:rsidR="00243CB7">
          <w:rPr>
            <w:rStyle w:val="Hipercze"/>
          </w:rPr>
          <w:t>Rogalskiego</w:t>
        </w:r>
      </w:hyperlink>
      <w:r w:rsidR="00243CB7">
        <w:t xml:space="preserve"> sięgają jednak głębiej: skrajne aspekty rzeczywistości funkcjonują u niego na równych prawach, zaś nadawanie chwilom ukojenia oraz momentom desperackiej walki o życie takiej samej wagi jest konsekwentnie stosowaną strategią narracyjną. </w:t>
      </w:r>
    </w:p>
    <w:p w:rsidR="00243CB7" w:rsidRDefault="00243CB7">
      <w:r>
        <w:t xml:space="preserve">W trakcie letniego przesilenia słońce góruje w zenicie najdłużej, zapowiadając jednocześnie coraz krótsze dni. To subtelna i trafiona metafora dojrzewania w czasach wojennej zawieruchy. W tym dniu </w:t>
      </w:r>
      <w:r>
        <w:lastRenderedPageBreak/>
        <w:t>wszystko ma wyrazistszy smak, każda piosenka to symfonia, zaś każdy posiłek to bankiet. Noc będzie jednak coraz dłuższa. Okaże się zwiastunem dorosłości, która nadchodzi zbyt szybko. </w:t>
      </w:r>
    </w:p>
    <w:p w:rsidR="00243CB7" w:rsidRDefault="00146BE5">
      <w:r>
        <w:rPr>
          <w:noProof/>
          <w:lang w:eastAsia="pl-PL"/>
        </w:rPr>
        <w:drawing>
          <wp:inline distT="0" distB="0" distL="0" distR="0">
            <wp:extent cx="5765800" cy="3237865"/>
            <wp:effectExtent l="19050" t="0" r="6350" b="0"/>
            <wp:docPr id="9" name="Obraz 9" descr="D:\dokumenty\MDK\ROBOTA\KLUB Filmowy\2017\2017.09.01 letnie przesilenie\597629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kumenty\MDK\ROBOTA\KLUB Filmowy\2017\2017.09.01 letnie przesilenie\597629_1.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E5" w:rsidRDefault="00146BE5" w:rsidP="00243CB7">
      <w:pPr>
        <w:pStyle w:val="Nagwek1"/>
      </w:pPr>
    </w:p>
    <w:p w:rsidR="00146BE5" w:rsidRDefault="00146BE5" w:rsidP="00243CB7">
      <w:pPr>
        <w:pStyle w:val="Nagwek1"/>
      </w:pPr>
      <w:r>
        <w:rPr>
          <w:noProof/>
          <w:lang w:eastAsia="pl-PL"/>
        </w:rPr>
        <w:drawing>
          <wp:inline distT="0" distB="0" distL="0" distR="0">
            <wp:extent cx="1476263" cy="1993999"/>
            <wp:effectExtent l="19050" t="0" r="0" b="0"/>
            <wp:docPr id="10" name="Obraz 10" descr="C:\Users\Ane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e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08" cy="19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B7" w:rsidRDefault="00243CB7" w:rsidP="00243CB7">
      <w:pPr>
        <w:pStyle w:val="Nagwek1"/>
      </w:pPr>
      <w:r w:rsidRPr="00243CB7">
        <w:t>Michał Rogalski</w:t>
      </w:r>
    </w:p>
    <w:p w:rsidR="00243CB7" w:rsidRDefault="00243CB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30"/>
        <w:gridCol w:w="2323"/>
        <w:gridCol w:w="1085"/>
      </w:tblGrid>
      <w:tr w:rsidR="00243CB7" w:rsidRPr="00243CB7" w:rsidTr="00243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lutego 1970 (47 lat)</w:t>
            </w: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urodzenia: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Warszawa, Polska</w:t>
            </w:r>
          </w:p>
        </w:tc>
      </w:tr>
      <w:tr w:rsidR="00243CB7" w:rsidRPr="00243CB7" w:rsidTr="00243C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nagrody: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4 nagrody i 6 nominacji </w:t>
              </w:r>
            </w:hyperlink>
          </w:p>
        </w:tc>
      </w:tr>
    </w:tbl>
    <w:p w:rsidR="00243CB7" w:rsidRDefault="00243CB7">
      <w:pPr>
        <w:rPr>
          <w:b/>
        </w:rPr>
      </w:pPr>
    </w:p>
    <w:p w:rsidR="00243CB7" w:rsidRDefault="00243CB7" w:rsidP="00243CB7">
      <w:pPr>
        <w:pStyle w:val="NormalnyWeb"/>
      </w:pPr>
      <w:r>
        <w:rPr>
          <w:b/>
          <w:bCs/>
        </w:rPr>
        <w:lastRenderedPageBreak/>
        <w:t>Michał Rogalski</w:t>
      </w:r>
      <w:r>
        <w:t xml:space="preserve"> (ur. </w:t>
      </w:r>
      <w:hyperlink r:id="rId24" w:tooltip="8 lutego" w:history="1">
        <w:r>
          <w:rPr>
            <w:rStyle w:val="Hipercze"/>
          </w:rPr>
          <w:t>8 lutego</w:t>
        </w:r>
      </w:hyperlink>
      <w:r>
        <w:t xml:space="preserve"> </w:t>
      </w:r>
      <w:hyperlink r:id="rId25" w:tooltip="1970" w:history="1">
        <w:r>
          <w:rPr>
            <w:rStyle w:val="Hipercze"/>
          </w:rPr>
          <w:t>1970</w:t>
        </w:r>
      </w:hyperlink>
      <w:r>
        <w:t xml:space="preserve"> w </w:t>
      </w:r>
      <w:hyperlink r:id="rId26" w:tooltip="Warszawa" w:history="1">
        <w:r>
          <w:rPr>
            <w:rStyle w:val="Hipercze"/>
          </w:rPr>
          <w:t>Warszawie</w:t>
        </w:r>
      </w:hyperlink>
      <w:r>
        <w:t>) – polski reżyser i scenarzysta, sporadycznie również aktor, montażysta i operator.</w:t>
      </w:r>
    </w:p>
    <w:p w:rsidR="00243CB7" w:rsidRDefault="00243CB7" w:rsidP="00243CB7">
      <w:pPr>
        <w:pStyle w:val="NormalnyWeb"/>
      </w:pPr>
      <w:r>
        <w:t xml:space="preserve">Studiował na Wydziale Nauk Politycznych </w:t>
      </w:r>
      <w:hyperlink r:id="rId27" w:tooltip="Uniwersytet Warszawski" w:history="1">
        <w:r>
          <w:rPr>
            <w:rStyle w:val="Hipercze"/>
          </w:rPr>
          <w:t>Uniwersytetu Warszawskiego</w:t>
        </w:r>
      </w:hyperlink>
      <w:r>
        <w:t xml:space="preserve">. W 2001 roku ukończył wydział reżyserii </w:t>
      </w:r>
      <w:hyperlink r:id="rId28" w:tooltip="Państwowa Wyższa Szkoła Filmowa, Telewizyjna i Teatralna im. Leona Schillera w Łodzi" w:history="1">
        <w:proofErr w:type="spellStart"/>
        <w:r>
          <w:rPr>
            <w:rStyle w:val="Hipercze"/>
          </w:rPr>
          <w:t>PWSFTviT</w:t>
        </w:r>
        <w:proofErr w:type="spellEnd"/>
      </w:hyperlink>
      <w:r>
        <w:t xml:space="preserve"> w </w:t>
      </w:r>
      <w:hyperlink r:id="rId29" w:tooltip="Łódź" w:history="1">
        <w:r>
          <w:rPr>
            <w:rStyle w:val="Hipercze"/>
          </w:rPr>
          <w:t>Łodzi</w:t>
        </w:r>
      </w:hyperlink>
      <w:r>
        <w:t xml:space="preserve">, a w roku 2007 kurs reżyserii w Mistrzowskiej Szkole Reżyserii Filmowej </w:t>
      </w:r>
      <w:hyperlink r:id="rId30" w:tooltip="Andrzej Wajda" w:history="1">
        <w:r>
          <w:rPr>
            <w:rStyle w:val="Hipercze"/>
          </w:rPr>
          <w:t>Andrzeja Wajdy</w:t>
        </w:r>
      </w:hyperlink>
      <w:r>
        <w:t xml:space="preserve">. W roku 2008 otrzymał pierwszą nagrodę w krajowej edycji </w:t>
      </w:r>
      <w:hyperlink r:id="rId31" w:tooltip="Konkurs Hartley-Merrill" w:history="1">
        <w:r>
          <w:rPr>
            <w:rStyle w:val="Hipercze"/>
          </w:rPr>
          <w:t>konkursu scenariuszowego Hartley Merrill</w:t>
        </w:r>
      </w:hyperlink>
      <w:r>
        <w:t xml:space="preserve"> i drugą nagrodę w edycji międzynarodowej za scenariusz </w:t>
      </w:r>
      <w:r>
        <w:rPr>
          <w:i/>
          <w:iCs/>
        </w:rPr>
        <w:t>Letnie przesilenie</w:t>
      </w:r>
      <w:r>
        <w:t>.</w:t>
      </w:r>
    </w:p>
    <w:p w:rsidR="00243CB7" w:rsidRDefault="00243CB7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74"/>
        <w:gridCol w:w="74"/>
        <w:gridCol w:w="66"/>
        <w:gridCol w:w="81"/>
      </w:tblGrid>
      <w:tr w:rsidR="00243CB7" w:rsidRPr="00243CB7" w:rsidTr="00243CB7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reżyser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810"/>
        <w:gridCol w:w="181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proofErr w:type="spellStart"/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Exterminator</w:t>
              </w:r>
              <w:proofErr w:type="spellEnd"/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. Faceci pragną mocniej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67"/>
        <w:gridCol w:w="1067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Wojenne dziewczyny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2017 - 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30"/>
        <w:gridCol w:w="93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Nie rób scen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2015 - 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30"/>
        <w:gridCol w:w="93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Sama słodycz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2014 - 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773"/>
        <w:gridCol w:w="238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Letnie przesilenie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3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64"/>
        <w:gridCol w:w="1064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 mnie się nie martw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2014 - 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70"/>
        <w:gridCol w:w="117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Przepis na życie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2011 - 2013)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617"/>
        <w:gridCol w:w="1617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Gdzie się podziało 80 milionów?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2010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30"/>
        <w:gridCol w:w="93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Apetyt na życie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2010 - 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427"/>
        <w:gridCol w:w="238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Ostatnia akcja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2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70"/>
        <w:gridCol w:w="117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Tancerze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2009 - 2010)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50"/>
        <w:gridCol w:w="135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12 ton. Oni tam wszyscy są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70"/>
        <w:gridCol w:w="117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Czas honoru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2008 - 2013)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30"/>
        <w:gridCol w:w="930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Droga krzyżowa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(serial TV 2007 - 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07"/>
        <w:gridCol w:w="1207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Cargo Sofia - Warszawa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74"/>
        <w:gridCol w:w="674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Śląski interes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47"/>
        <w:gridCol w:w="847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Kozietulskiego 6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04"/>
        <w:gridCol w:w="304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Anioł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94"/>
        <w:gridCol w:w="1294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Pocztówka z Hong Kongu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480"/>
        <w:gridCol w:w="1013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Film życia - Paweł i Ewa</w:t>
              </w:r>
            </w:hyperlink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3CB7" w:rsidRPr="00243CB7" w:rsidRDefault="00243CB7" w:rsidP="00243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27"/>
        <w:gridCol w:w="81"/>
      </w:tblGrid>
      <w:tr w:rsidR="00243CB7" w:rsidRPr="00243CB7" w:rsidTr="0024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Pr="00243C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Święto</w:t>
              </w:r>
            </w:hyperlink>
          </w:p>
        </w:tc>
        <w:tc>
          <w:tcPr>
            <w:tcW w:w="0" w:type="auto"/>
            <w:vAlign w:val="center"/>
            <w:hideMark/>
          </w:tcPr>
          <w:p w:rsidR="00243CB7" w:rsidRPr="00243CB7" w:rsidRDefault="00243CB7" w:rsidP="0024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3CB7" w:rsidRPr="00243CB7" w:rsidRDefault="00146BE5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3121590</wp:posOffset>
            </wp:positionH>
            <wp:positionV relativeFrom="paragraph">
              <wp:posOffset>152065</wp:posOffset>
            </wp:positionV>
            <wp:extent cx="3106564" cy="4389120"/>
            <wp:effectExtent l="19050" t="0" r="0" b="0"/>
            <wp:wrapNone/>
            <wp:docPr id="12" name="Obraz 12" descr="D:\dokumenty\MDK\ROBOTA\KLUB Filmowy\2017\2017.09.01 letnie przesilenie\LETNIE PRZESILENIE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kumenty\MDK\ROBOTA\KLUB Filmowy\2017\2017.09.01 letnie przesilenie\LETNIE PRZESILENIE PLAKAT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75" cy="43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-84680</wp:posOffset>
            </wp:positionH>
            <wp:positionV relativeFrom="paragraph">
              <wp:posOffset>152064</wp:posOffset>
            </wp:positionV>
            <wp:extent cx="3027305" cy="4324574"/>
            <wp:effectExtent l="19050" t="0" r="1645" b="0"/>
            <wp:wrapNone/>
            <wp:docPr id="11" name="Obraz 11" descr="D:\dokumenty\MDK\ROBOTA\KLUB Filmowy\2017\2017.09.01 letnie przesilenie\773122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y\MDK\ROBOTA\KLUB Filmowy\2017\2017.09.01 letnie przesilenie\7731220.3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21" cy="43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CB7" w:rsidRPr="00243CB7" w:rsidSect="00B6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43CB7"/>
    <w:rsid w:val="00146BE5"/>
    <w:rsid w:val="00243CB7"/>
    <w:rsid w:val="00B6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AAB"/>
  </w:style>
  <w:style w:type="paragraph" w:styleId="Nagwek1">
    <w:name w:val="heading 1"/>
    <w:basedOn w:val="Normalny"/>
    <w:next w:val="Normalny"/>
    <w:link w:val="Nagwek1Znak"/>
    <w:uiPriority w:val="9"/>
    <w:qFormat/>
    <w:rsid w:val="00243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43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3C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3CB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4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gglebtn">
    <w:name w:val="togglebtn"/>
    <w:basedOn w:val="Domylnaczcionkaakapitu"/>
    <w:rsid w:val="00243CB7"/>
  </w:style>
  <w:style w:type="character" w:customStyle="1" w:styleId="filmyear">
    <w:name w:val="filmyear"/>
    <w:basedOn w:val="Domylnaczcionkaakapitu"/>
    <w:rsid w:val="00243CB7"/>
  </w:style>
  <w:style w:type="character" w:customStyle="1" w:styleId="cap">
    <w:name w:val="cap"/>
    <w:basedOn w:val="Domylnaczcionkaakapitu"/>
    <w:rsid w:val="00243CB7"/>
  </w:style>
  <w:style w:type="paragraph" w:styleId="NormalnyWeb">
    <w:name w:val="Normal (Web)"/>
    <w:basedOn w:val="Normalny"/>
    <w:uiPriority w:val="99"/>
    <w:semiHidden/>
    <w:unhideWhenUsed/>
    <w:rsid w:val="0024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mweb.pl/person/Micha%C5%82+Rogalski-93706" TargetMode="External"/><Relationship Id="rId18" Type="http://schemas.openxmlformats.org/officeDocument/2006/relationships/hyperlink" Target="http://www.filmweb.pl/film/Letnie+przesilenie-2014-698411" TargetMode="External"/><Relationship Id="rId26" Type="http://schemas.openxmlformats.org/officeDocument/2006/relationships/hyperlink" Target="https://pl.wikipedia.org/wiki/Warszawa" TargetMode="External"/><Relationship Id="rId39" Type="http://schemas.openxmlformats.org/officeDocument/2006/relationships/hyperlink" Target="http://www.filmweb.pl/serial/Przepis+na+%C5%BCycie-2011-601348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www.filmweb.pl/serial/Nie+r%C3%B3b+scen-2015-734328" TargetMode="External"/><Relationship Id="rId42" Type="http://schemas.openxmlformats.org/officeDocument/2006/relationships/hyperlink" Target="http://www.filmweb.pl/film/Ostatnia+akcja-2009-473865" TargetMode="External"/><Relationship Id="rId47" Type="http://schemas.openxmlformats.org/officeDocument/2006/relationships/hyperlink" Target="http://www.filmweb.pl/serial/Droga+krzy%C5%BCowa-2007-590760" TargetMode="External"/><Relationship Id="rId50" Type="http://schemas.openxmlformats.org/officeDocument/2006/relationships/hyperlink" Target="http://www.filmweb.pl/film/Kozietulskiego+6-2004-431515" TargetMode="External"/><Relationship Id="rId55" Type="http://schemas.openxmlformats.org/officeDocument/2006/relationships/hyperlink" Target="http://www.filmweb.pl/film/%C5%9Awi%C4%99to-1998-37528" TargetMode="External"/><Relationship Id="rId7" Type="http://schemas.openxmlformats.org/officeDocument/2006/relationships/hyperlink" Target="http://www.filmweb.pl/film/Letnie+przesilenie-2014-69841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ilmweb.pl/person/Janusz+Nasfeter-44181" TargetMode="External"/><Relationship Id="rId25" Type="http://schemas.openxmlformats.org/officeDocument/2006/relationships/hyperlink" Target="https://pl.wikipedia.org/wiki/1970" TargetMode="External"/><Relationship Id="rId33" Type="http://schemas.openxmlformats.org/officeDocument/2006/relationships/hyperlink" Target="http://www.filmweb.pl/serial/Wojenne+dziewczyny-2017-778964" TargetMode="External"/><Relationship Id="rId38" Type="http://schemas.openxmlformats.org/officeDocument/2006/relationships/hyperlink" Target="http://www.filmweb.pl/serial/O+mnie+si%C4%99+nie+martw-2014-720696" TargetMode="External"/><Relationship Id="rId46" Type="http://schemas.openxmlformats.org/officeDocument/2006/relationships/hyperlink" Target="http://www.filmweb.pl/serial/Czas+honoru-2008-470293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ilmweb.pl/film/Moja+wojna%2C+moja+mi%C5%82o%C5%9B%C4%87-1975-34607" TargetMode="External"/><Relationship Id="rId20" Type="http://schemas.openxmlformats.org/officeDocument/2006/relationships/hyperlink" Target="http://www.filmweb.pl/person/Micha%C5%82+Rogalski-93706" TargetMode="External"/><Relationship Id="rId29" Type="http://schemas.openxmlformats.org/officeDocument/2006/relationships/hyperlink" Target="https://pl.wikipedia.org/wiki/%C5%81%C3%B3d%C5%BA" TargetMode="External"/><Relationship Id="rId41" Type="http://schemas.openxmlformats.org/officeDocument/2006/relationships/hyperlink" Target="http://www.filmweb.pl/serial/Apetyt+na+%C5%BCycie-2010-556999" TargetMode="External"/><Relationship Id="rId54" Type="http://schemas.openxmlformats.org/officeDocument/2006/relationships/hyperlink" Target="http://www.filmweb.pl/person/Micha%C5%82+Rogalski-93706/awards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filmweb.pl/person/Micha%C5%82+Rogalski-93706" TargetMode="External"/><Relationship Id="rId24" Type="http://schemas.openxmlformats.org/officeDocument/2006/relationships/hyperlink" Target="https://pl.wikipedia.org/wiki/8_lutego" TargetMode="External"/><Relationship Id="rId32" Type="http://schemas.openxmlformats.org/officeDocument/2006/relationships/hyperlink" Target="http://www.filmweb.pl/film/Exterminator.+Faceci+pragn%C4%85+mocniej-2018-787951" TargetMode="External"/><Relationship Id="rId37" Type="http://schemas.openxmlformats.org/officeDocument/2006/relationships/hyperlink" Target="http://www.filmweb.pl/person/Micha%C5%82+Rogalski-93706/awards" TargetMode="External"/><Relationship Id="rId40" Type="http://schemas.openxmlformats.org/officeDocument/2006/relationships/hyperlink" Target="http://www.filmweb.pl/film/Gdzie+si%C4%99+podzia%C5%82o+80+milion%C3%B3w-2011-647930" TargetMode="External"/><Relationship Id="rId45" Type="http://schemas.openxmlformats.org/officeDocument/2006/relationships/hyperlink" Target="http://www.filmweb.pl/film/12+ton.+Oni+tam+wszyscy+s%C4%85-2008-480618" TargetMode="External"/><Relationship Id="rId53" Type="http://schemas.openxmlformats.org/officeDocument/2006/relationships/hyperlink" Target="http://www.filmweb.pl/film/Film+%C5%BCycia+-+Pawe%C5%82+i+Ewa-2002-106071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filmweb.pl/person/Stanis%C5%82aw+R%C3%B3%C5%BCewicz-47626" TargetMode="External"/><Relationship Id="rId23" Type="http://schemas.openxmlformats.org/officeDocument/2006/relationships/hyperlink" Target="http://www.filmweb.pl/person/Micha%C5%82+Rogalski-93706/awards" TargetMode="External"/><Relationship Id="rId28" Type="http://schemas.openxmlformats.org/officeDocument/2006/relationships/hyperlink" Target="https://pl.wikipedia.org/wiki/Pa%C5%84stwowa_Wy%C5%BCsza_Szko%C5%82a_Filmowa,_Telewizyjna_i_Teatralna_im._Leona_Schillera_w_%C5%81odzi" TargetMode="External"/><Relationship Id="rId36" Type="http://schemas.openxmlformats.org/officeDocument/2006/relationships/hyperlink" Target="http://www.filmweb.pl/film/Letnie+przesilenie-2014-698411" TargetMode="External"/><Relationship Id="rId49" Type="http://schemas.openxmlformats.org/officeDocument/2006/relationships/hyperlink" Target="http://www.filmweb.pl/film/%C5%9Al%C4%85ski+interes-2006-638021" TargetMode="External"/><Relationship Id="rId57" Type="http://schemas.openxmlformats.org/officeDocument/2006/relationships/image" Target="media/image8.jpeg"/><Relationship Id="rId10" Type="http://schemas.openxmlformats.org/officeDocument/2006/relationships/hyperlink" Target="http://www.filmweb.pl/person/Bart%C5%82omiej+Topa-2864" TargetMode="External"/><Relationship Id="rId19" Type="http://schemas.openxmlformats.org/officeDocument/2006/relationships/hyperlink" Target="http://www.filmweb.pl/person/Jerzy+Zieli%C5%84ski-11103" TargetMode="External"/><Relationship Id="rId31" Type="http://schemas.openxmlformats.org/officeDocument/2006/relationships/hyperlink" Target="https://pl.wikipedia.org/wiki/Konkurs_Hartley-Merrill" TargetMode="External"/><Relationship Id="rId44" Type="http://schemas.openxmlformats.org/officeDocument/2006/relationships/hyperlink" Target="http://www.filmweb.pl/serial/Tancerze-2009-498821" TargetMode="External"/><Relationship Id="rId52" Type="http://schemas.openxmlformats.org/officeDocument/2006/relationships/hyperlink" Target="http://www.filmweb.pl/film/Poczt%C3%B3wka+z+Hong+Kongu-2003-34802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ilmweb.pl/person/Filip+Piotrowicz-1545317" TargetMode="External"/><Relationship Id="rId14" Type="http://schemas.openxmlformats.org/officeDocument/2006/relationships/hyperlink" Target="http://www.filmweb.pl/film/%C5%9Awiadectwo+urodzenia-1961-114493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pl.wikipedia.org/wiki/Uniwersytet_Warszawski" TargetMode="External"/><Relationship Id="rId30" Type="http://schemas.openxmlformats.org/officeDocument/2006/relationships/hyperlink" Target="https://pl.wikipedia.org/wiki/Andrzej_Wajda" TargetMode="External"/><Relationship Id="rId35" Type="http://schemas.openxmlformats.org/officeDocument/2006/relationships/hyperlink" Target="http://www.filmweb.pl/serial/Sama+s%C5%82odycz-2014-703669" TargetMode="External"/><Relationship Id="rId43" Type="http://schemas.openxmlformats.org/officeDocument/2006/relationships/hyperlink" Target="http://www.filmweb.pl/person/Micha%C5%82+Rogalski-93706/awards" TargetMode="External"/><Relationship Id="rId48" Type="http://schemas.openxmlformats.org/officeDocument/2006/relationships/hyperlink" Target="http://www.filmweb.pl/film/Cargo+Sofia+-+Warszawa-2006-508241" TargetMode="External"/><Relationship Id="rId56" Type="http://schemas.openxmlformats.org/officeDocument/2006/relationships/image" Target="media/image7.jpeg"/><Relationship Id="rId8" Type="http://schemas.openxmlformats.org/officeDocument/2006/relationships/hyperlink" Target="http://www.filmweb.pl/person/Micha%C5%82+Rogalski-93706" TargetMode="External"/><Relationship Id="rId51" Type="http://schemas.openxmlformats.org/officeDocument/2006/relationships/hyperlink" Target="http://www.filmweb.pl/film/Anio%C5%82-2003-32383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2017-08-29T16:05:00Z</dcterms:created>
  <dcterms:modified xsi:type="dcterms:W3CDTF">2017-08-29T16:19:00Z</dcterms:modified>
</cp:coreProperties>
</file>